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宋体" w:eastAsia="方正小标宋_GBK" w:cs="Times New Roman"/>
          <w:sz w:val="44"/>
          <w:szCs w:val="36"/>
        </w:rPr>
      </w:pPr>
      <w:bookmarkStart w:id="0" w:name="_GoBack"/>
      <w:r>
        <w:rPr>
          <w:rFonts w:hint="eastAsia" w:ascii="方正小标宋_GBK" w:hAnsi="宋体" w:eastAsia="方正小标宋_GBK" w:cs="Times New Roman"/>
          <w:sz w:val="44"/>
          <w:szCs w:val="36"/>
        </w:rPr>
        <w:t>昆明理工大学第二课堂活动审批表</w:t>
      </w:r>
    </w:p>
    <w:bookmarkEnd w:id="0"/>
    <w:p>
      <w:pPr>
        <w:spacing w:line="600" w:lineRule="exact"/>
        <w:jc w:val="center"/>
        <w:rPr>
          <w:rFonts w:hint="eastAsia" w:ascii="楷体" w:hAnsi="楷体" w:eastAsia="仿宋_GB2312" w:cs="Times New Roman"/>
          <w:sz w:val="24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40"/>
        </w:rPr>
        <w:t>学院内通用</w:t>
      </w:r>
      <w:r>
        <w:rPr>
          <w:rFonts w:hint="eastAsia" w:ascii="仿宋_GB2312" w:hAnsi="仿宋_GB2312" w:eastAsia="仿宋_GB2312" w:cs="仿宋_GB2312"/>
          <w:sz w:val="28"/>
          <w:szCs w:val="40"/>
          <w:lang w:eastAsia="zh-CN"/>
        </w:rPr>
        <w:t>）</w:t>
      </w:r>
    </w:p>
    <w:tbl>
      <w:tblPr>
        <w:tblStyle w:val="2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84"/>
        <w:gridCol w:w="1560"/>
        <w:gridCol w:w="1471"/>
        <w:gridCol w:w="88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申请机构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指导老师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到梦空间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活动名称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活动ID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活动类别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1.学院活动  2.班级活动  3.学生组织活动  4.其他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：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活动地点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参与人数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活动时间  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报名起止时间：   年   月   日    时 至    年   月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活动起止时间：   年   月   日    时 至    年   月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活动内容</w:t>
            </w:r>
          </w:p>
        </w:tc>
        <w:tc>
          <w:tcPr>
            <w:tcW w:w="7485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积分类型</w:t>
            </w:r>
          </w:p>
        </w:tc>
        <w:tc>
          <w:tcPr>
            <w:tcW w:w="5015" w:type="dxa"/>
            <w:gridSpan w:val="3"/>
            <w:vMerge w:val="restart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□思想成长类 □实践实习类 □志愿公益类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□创新创业类 □文体活动类 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□技能特长类 □工作履历类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spacing w:line="220" w:lineRule="atLeas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积分/人：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spacing w:line="220" w:lineRule="atLeas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课时：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积分发放说明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经办责任人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394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所属机构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ind w:firstLine="4080" w:firstLineChars="17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指导老师（签字）：</w:t>
            </w:r>
          </w:p>
          <w:p>
            <w:pPr>
              <w:spacing w:line="380" w:lineRule="exact"/>
              <w:ind w:firstLine="4560" w:firstLineChars="19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院团委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485" w:type="dxa"/>
            <w:gridSpan w:val="5"/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ind w:left="3137" w:leftChars="1494" w:firstLine="1200" w:firstLineChars="5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院团委（签章）：</w:t>
            </w:r>
          </w:p>
          <w:p>
            <w:pPr>
              <w:spacing w:line="380" w:lineRule="exact"/>
              <w:ind w:left="3137" w:leftChars="1494" w:firstLine="1200" w:firstLineChars="5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负责人（签字）：</w:t>
            </w:r>
          </w:p>
          <w:p>
            <w:pPr>
              <w:spacing w:line="380" w:lineRule="exact"/>
              <w:ind w:left="3137" w:leftChars="1494" w:firstLine="1440" w:firstLineChars="6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院党委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485" w:type="dxa"/>
            <w:gridSpan w:val="5"/>
            <w:noWrap w:val="0"/>
            <w:vAlign w:val="top"/>
          </w:tcPr>
          <w:p>
            <w:pPr>
              <w:ind w:left="4643" w:leftChars="221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440" w:firstLineChars="18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院党委（签章）：</w:t>
            </w:r>
          </w:p>
          <w:p>
            <w:pPr>
              <w:ind w:firstLine="4440" w:firstLineChars="18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负责人（签字）：</w:t>
            </w:r>
          </w:p>
          <w:p>
            <w:pPr>
              <w:ind w:firstLine="4680" w:firstLineChars="19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抄报部门</w:t>
            </w:r>
          </w:p>
        </w:tc>
        <w:tc>
          <w:tcPr>
            <w:tcW w:w="7485" w:type="dxa"/>
            <w:gridSpan w:val="5"/>
            <w:noWrap w:val="0"/>
            <w:vAlign w:val="top"/>
          </w:tcPr>
          <w:p>
            <w:pPr>
              <w:ind w:left="4643" w:leftChars="221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-330" w:leftChars="-157" w:right="-590" w:rightChars="-281"/>
        <w:rPr>
          <w:rFonts w:ascii="黑体" w:hAnsi="黑体" w:eastAsia="黑体" w:cs="Times New Roman"/>
          <w:spacing w:val="20"/>
          <w:szCs w:val="21"/>
        </w:rPr>
      </w:pPr>
      <w:r>
        <w:rPr>
          <w:rFonts w:hint="eastAsia" w:ascii="黑体" w:hAnsi="黑体" w:eastAsia="黑体" w:cs="Times New Roman"/>
          <w:spacing w:val="20"/>
          <w:szCs w:val="21"/>
        </w:rPr>
        <w:t>注：1.此表复印有效；2.此表必须签署完所有意见后才能开展活动，活动主办方持</w:t>
      </w:r>
    </w:p>
    <w:p>
      <w:pPr>
        <w:spacing w:line="280" w:lineRule="exact"/>
        <w:ind w:left="-330" w:leftChars="-157" w:right="-590" w:rightChars="-281"/>
        <w:rPr>
          <w:rFonts w:ascii="黑体" w:hAnsi="黑体" w:eastAsia="黑体" w:cs="Times New Roman"/>
          <w:spacing w:val="20"/>
          <w:szCs w:val="21"/>
        </w:rPr>
      </w:pPr>
      <w:r>
        <w:rPr>
          <w:rFonts w:hint="eastAsia" w:ascii="黑体" w:hAnsi="黑体" w:eastAsia="黑体" w:cs="Times New Roman"/>
          <w:spacing w:val="20"/>
          <w:szCs w:val="21"/>
        </w:rPr>
        <w:t>此表接受相关部门的监督检查；3.此表在一式两份，一份由学院团委备案，一份由</w:t>
      </w:r>
    </w:p>
    <w:p>
      <w:pPr>
        <w:spacing w:line="280" w:lineRule="exact"/>
        <w:ind w:left="-330" w:leftChars="-157" w:right="-590" w:rightChars="-281"/>
      </w:pPr>
      <w:r>
        <w:rPr>
          <w:rFonts w:hint="eastAsia" w:ascii="黑体" w:hAnsi="黑体" w:eastAsia="黑体" w:cs="Times New Roman"/>
          <w:spacing w:val="20"/>
          <w:szCs w:val="21"/>
        </w:rPr>
        <w:t>活动主办方保管；4.活动规模达500人及以上，须由院党委签字盖章。</w:t>
      </w:r>
    </w:p>
    <w:sectPr>
      <w:pgSz w:w="11906" w:h="16838"/>
      <w:pgMar w:top="1247" w:right="1800" w:bottom="9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204B8"/>
    <w:rsid w:val="170204B8"/>
    <w:rsid w:val="2182448A"/>
    <w:rsid w:val="36AE1986"/>
    <w:rsid w:val="52447B02"/>
    <w:rsid w:val="59D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2021-09-30T07:15:00Z</dcterms:created>
  <dc:creator>深巷里的哈士奇</dc:creator>
  <cp:lastModifiedBy>深巷里的哈士奇</cp:lastModifiedBy>
  <dcterms:modified xsi:type="dcterms:W3CDTF">2021-09-30T07:19:57Z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8BBDC91461E44F7FA1413BE6525F07C6</vt:lpwstr>
  </property>
</Properties>
</file>